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7C7CE9" w14:textId="44924629" w:rsidR="002F799F" w:rsidRPr="00AD2755" w:rsidRDefault="002F799F" w:rsidP="002F799F">
      <w:pPr>
        <w:spacing w:after="0" w:line="240" w:lineRule="auto"/>
        <w:rPr>
          <w:rFonts w:asciiTheme="minorHAnsi" w:hAnsiTheme="minorHAnsi"/>
          <w:b/>
          <w:iCs/>
        </w:rPr>
      </w:pPr>
      <w:r w:rsidRPr="00C15D4F">
        <w:rPr>
          <w:rFonts w:cs="Calibri"/>
          <w:b/>
          <w:sz w:val="28"/>
          <w:u w:val="single"/>
        </w:rPr>
        <w:t xml:space="preserve">OBJET : </w:t>
      </w:r>
      <w:bookmarkStart w:id="0" w:name="_Hlk39829429"/>
      <w:r w:rsidR="00AD2755">
        <w:rPr>
          <w:rFonts w:cstheme="minorHAnsi"/>
          <w:b/>
          <w:iCs/>
          <w:sz w:val="32"/>
          <w:u w:val="single"/>
        </w:rPr>
        <w:t>Modification de la rémunération d’un emploi dans le cadre d’un contrat de projet</w:t>
      </w:r>
    </w:p>
    <w:p w14:paraId="78D0CCBC" w14:textId="77777777" w:rsidR="002F799F" w:rsidRDefault="002F799F" w:rsidP="002F799F">
      <w:pPr>
        <w:spacing w:after="0"/>
        <w:jc w:val="both"/>
        <w:rPr>
          <w:rFonts w:eastAsia="Arial Unicode MS" w:cstheme="minorHAnsi"/>
          <w:b/>
          <w:i/>
        </w:rPr>
      </w:pPr>
    </w:p>
    <w:bookmarkEnd w:id="0"/>
    <w:p w14:paraId="7D4B3D2E" w14:textId="77777777" w:rsidR="0024756E" w:rsidRPr="0024756E" w:rsidRDefault="0024756E" w:rsidP="0024756E">
      <w:pPr>
        <w:tabs>
          <w:tab w:val="left" w:pos="4300"/>
          <w:tab w:val="left" w:pos="6200"/>
        </w:tabs>
        <w:spacing w:after="120" w:line="240" w:lineRule="auto"/>
        <w:ind w:right="141"/>
        <w:jc w:val="both"/>
      </w:pPr>
      <w:r w:rsidRPr="0024756E">
        <w:t>Vu le code général de la fonction publique, notamment ses articles L.332-54,332-25,332-26 ;</w:t>
      </w:r>
    </w:p>
    <w:p w14:paraId="4A771BB3" w14:textId="77777777" w:rsidR="0024756E" w:rsidRPr="0024756E" w:rsidRDefault="0024756E" w:rsidP="0024756E">
      <w:pPr>
        <w:tabs>
          <w:tab w:val="left" w:pos="4300"/>
          <w:tab w:val="left" w:pos="6200"/>
        </w:tabs>
        <w:spacing w:after="120" w:line="240" w:lineRule="auto"/>
        <w:ind w:right="141"/>
        <w:jc w:val="both"/>
      </w:pPr>
      <w:r w:rsidRPr="0024756E">
        <w:t>Vu le décret n° 88-145 du 15 février 1988 modifié relatif aux agents contractuels de la fonction publique territoriale ;</w:t>
      </w:r>
    </w:p>
    <w:p w14:paraId="566E83F5" w14:textId="77777777" w:rsidR="002F799F" w:rsidRPr="002B3C17" w:rsidRDefault="002F799F" w:rsidP="002F799F">
      <w:pPr>
        <w:tabs>
          <w:tab w:val="left" w:pos="4300"/>
          <w:tab w:val="left" w:pos="6200"/>
        </w:tabs>
        <w:spacing w:after="120" w:line="240" w:lineRule="auto"/>
        <w:ind w:right="141"/>
        <w:jc w:val="both"/>
      </w:pPr>
      <w:bookmarkStart w:id="1" w:name="_Hlk41637363"/>
      <w:r w:rsidRPr="002B3C17">
        <w:t>Vu le décret n° 2020-172 du 27 février 2020 relatif au contrat de projet dans la fonction publique ;</w:t>
      </w:r>
    </w:p>
    <w:p w14:paraId="68C9375A" w14:textId="656290FF" w:rsidR="002F799F" w:rsidRDefault="002F799F" w:rsidP="002F799F">
      <w:pPr>
        <w:tabs>
          <w:tab w:val="left" w:pos="4300"/>
          <w:tab w:val="left" w:pos="6200"/>
        </w:tabs>
        <w:spacing w:after="120" w:line="240" w:lineRule="auto"/>
        <w:ind w:right="141"/>
        <w:jc w:val="both"/>
      </w:pPr>
      <w:r w:rsidRPr="002B3C17">
        <w:t xml:space="preserve">Vu les statuts du PETR Vallée de la Dordogne Corrézienne approuvés le 13 mars 2017, </w:t>
      </w:r>
    </w:p>
    <w:p w14:paraId="11616307" w14:textId="1E16A4F1" w:rsidR="00AD2755" w:rsidRDefault="00AD2755" w:rsidP="002F799F">
      <w:pPr>
        <w:tabs>
          <w:tab w:val="left" w:pos="4300"/>
          <w:tab w:val="left" w:pos="6200"/>
        </w:tabs>
        <w:spacing w:after="120" w:line="240" w:lineRule="auto"/>
        <w:ind w:right="141"/>
        <w:jc w:val="both"/>
      </w:pPr>
      <w:r>
        <w:t xml:space="preserve">Vu la délibération du PETR Vallée de la Dordogne Corrézienne, en date du </w:t>
      </w:r>
      <w:r w:rsidR="005E3879">
        <w:t>5/12</w:t>
      </w:r>
      <w:r>
        <w:t>/202</w:t>
      </w:r>
      <w:r w:rsidR="005E3879">
        <w:t>3</w:t>
      </w:r>
      <w:r>
        <w:t xml:space="preserve"> portant recrutement d’un agent pour mener à bien une opération identifiée – </w:t>
      </w:r>
      <w:r w:rsidR="005E3879">
        <w:t>Opération d’inventaire du Patrimoine,</w:t>
      </w:r>
    </w:p>
    <w:p w14:paraId="5F8533BD" w14:textId="4A95F108" w:rsidR="00AD2755" w:rsidRPr="002B3C17" w:rsidRDefault="00AD2755" w:rsidP="002F799F">
      <w:pPr>
        <w:tabs>
          <w:tab w:val="left" w:pos="4300"/>
          <w:tab w:val="left" w:pos="6200"/>
        </w:tabs>
        <w:spacing w:after="120" w:line="240" w:lineRule="auto"/>
        <w:ind w:right="141"/>
        <w:jc w:val="both"/>
      </w:pPr>
      <w:r>
        <w:t>Vu le recrutement d’un agent</w:t>
      </w:r>
      <w:r w:rsidR="008D3E0A">
        <w:t xml:space="preserve"> </w:t>
      </w:r>
      <w:r w:rsidR="00DC094D">
        <w:t xml:space="preserve">sur un poste </w:t>
      </w:r>
      <w:r w:rsidR="008D3E0A">
        <w:t>de catégorie A grade attaché territorial</w:t>
      </w:r>
      <w:r w:rsidR="00DC094D">
        <w:t>, 1</w:t>
      </w:r>
      <w:r w:rsidR="00DC094D" w:rsidRPr="00DC094D">
        <w:rPr>
          <w:vertAlign w:val="superscript"/>
        </w:rPr>
        <w:t>er</w:t>
      </w:r>
      <w:r w:rsidR="00DC094D">
        <w:t xml:space="preserve"> échelon indice majoré 395, </w:t>
      </w:r>
      <w:r>
        <w:t xml:space="preserve">en date du </w:t>
      </w:r>
      <w:r w:rsidR="005E3879">
        <w:t>1</w:t>
      </w:r>
      <w:r w:rsidR="005E3879" w:rsidRPr="005E3879">
        <w:rPr>
          <w:vertAlign w:val="superscript"/>
        </w:rPr>
        <w:t>er</w:t>
      </w:r>
      <w:r w:rsidR="005E3879">
        <w:t xml:space="preserve"> juillet</w:t>
      </w:r>
      <w:r>
        <w:t xml:space="preserve"> 202</w:t>
      </w:r>
      <w:r w:rsidR="005E3879">
        <w:t>4</w:t>
      </w:r>
      <w:r>
        <w:t>,</w:t>
      </w:r>
    </w:p>
    <w:bookmarkEnd w:id="1"/>
    <w:p w14:paraId="1EA3E36D" w14:textId="08A96C48" w:rsidR="002F799F" w:rsidRPr="002B3C17" w:rsidRDefault="002F799F" w:rsidP="002F799F">
      <w:pPr>
        <w:tabs>
          <w:tab w:val="left" w:pos="4300"/>
          <w:tab w:val="left" w:pos="6200"/>
        </w:tabs>
        <w:spacing w:after="120" w:line="240" w:lineRule="auto"/>
        <w:ind w:right="141"/>
        <w:jc w:val="both"/>
      </w:pPr>
      <w:r w:rsidRPr="002B3C17">
        <w:t xml:space="preserve">Considérant qu’il est nécessaire de </w:t>
      </w:r>
      <w:r w:rsidR="00AD2755">
        <w:t>modifier la rémunération de l’emploi en question</w:t>
      </w:r>
      <w:r w:rsidR="00404864">
        <w:t xml:space="preserve"> à compter du 1</w:t>
      </w:r>
      <w:r w:rsidR="00404864" w:rsidRPr="00404864">
        <w:rPr>
          <w:vertAlign w:val="superscript"/>
        </w:rPr>
        <w:t>er</w:t>
      </w:r>
      <w:r w:rsidR="00404864">
        <w:t xml:space="preserve"> octobre 2026</w:t>
      </w:r>
      <w:r w:rsidR="00AD2755">
        <w:t xml:space="preserve"> afin de valoriser l’ancienneté et l’expérience sur le poste,</w:t>
      </w:r>
    </w:p>
    <w:p w14:paraId="1058919C" w14:textId="77777777" w:rsidR="002F799F" w:rsidRPr="002B3C17" w:rsidRDefault="002F799F" w:rsidP="002F799F">
      <w:pPr>
        <w:tabs>
          <w:tab w:val="left" w:pos="4300"/>
          <w:tab w:val="left" w:pos="6200"/>
        </w:tabs>
        <w:spacing w:after="120" w:line="240" w:lineRule="auto"/>
        <w:ind w:right="141"/>
        <w:jc w:val="both"/>
      </w:pPr>
    </w:p>
    <w:p w14:paraId="30D6CC50" w14:textId="77777777" w:rsidR="002F799F" w:rsidRPr="00317156" w:rsidRDefault="002F799F" w:rsidP="002F799F">
      <w:pPr>
        <w:tabs>
          <w:tab w:val="left" w:pos="4300"/>
          <w:tab w:val="left" w:pos="6200"/>
        </w:tabs>
        <w:spacing w:after="120" w:line="240" w:lineRule="auto"/>
        <w:ind w:right="141"/>
        <w:jc w:val="both"/>
        <w:rPr>
          <w:b/>
        </w:rPr>
      </w:pPr>
      <w:r>
        <w:rPr>
          <w:b/>
        </w:rPr>
        <w:t>Après avoir délibéré le</w:t>
      </w:r>
      <w:r w:rsidRPr="00317156">
        <w:rPr>
          <w:b/>
        </w:rPr>
        <w:t xml:space="preserve"> Comité syndical</w:t>
      </w:r>
      <w:r>
        <w:rPr>
          <w:b/>
        </w:rPr>
        <w:t xml:space="preserve"> DECIDE</w:t>
      </w:r>
      <w:r w:rsidRPr="00317156">
        <w:rPr>
          <w:b/>
        </w:rPr>
        <w:t xml:space="preserve"> : </w:t>
      </w:r>
    </w:p>
    <w:p w14:paraId="3B68ED35" w14:textId="77777777" w:rsidR="002F799F" w:rsidRPr="002B3C17" w:rsidRDefault="002F799F" w:rsidP="002F799F">
      <w:pPr>
        <w:tabs>
          <w:tab w:val="left" w:pos="4300"/>
          <w:tab w:val="left" w:pos="6200"/>
        </w:tabs>
        <w:spacing w:after="120" w:line="240" w:lineRule="auto"/>
        <w:ind w:right="141"/>
        <w:jc w:val="both"/>
      </w:pPr>
    </w:p>
    <w:p w14:paraId="318C9BF9" w14:textId="1786E7B5" w:rsidR="002F799F" w:rsidRPr="002B3C17" w:rsidRDefault="006B72BB" w:rsidP="006B72BB">
      <w:pPr>
        <w:pStyle w:val="Paragraphedeliste"/>
        <w:numPr>
          <w:ilvl w:val="0"/>
          <w:numId w:val="1"/>
        </w:numPr>
        <w:tabs>
          <w:tab w:val="left" w:pos="4300"/>
          <w:tab w:val="left" w:pos="6200"/>
        </w:tabs>
        <w:spacing w:line="240" w:lineRule="auto"/>
        <w:ind w:right="141"/>
        <w:jc w:val="both"/>
      </w:pPr>
      <w:r w:rsidRPr="006B72BB">
        <w:rPr>
          <w:b/>
          <w:bCs/>
        </w:rPr>
        <w:t>DE VALIDER</w:t>
      </w:r>
      <w:r>
        <w:t xml:space="preserve"> le principe que l</w:t>
      </w:r>
      <w:r w:rsidR="002F799F" w:rsidRPr="002B3C17">
        <w:t>a rémunération de l’agent sera calculée par référen</w:t>
      </w:r>
      <w:r w:rsidR="002F799F">
        <w:t xml:space="preserve">ce à l’indice brut </w:t>
      </w:r>
      <w:r w:rsidR="008D3E0A">
        <w:t xml:space="preserve">maximum </w:t>
      </w:r>
      <w:r w:rsidR="002F799F" w:rsidRPr="002B3C17">
        <w:t>du grade d</w:t>
      </w:r>
      <w:r w:rsidR="001477F1">
        <w:t>’attaché territorial</w:t>
      </w:r>
      <w:r>
        <w:t>, à partir du 1</w:t>
      </w:r>
      <w:r w:rsidRPr="006B72BB">
        <w:rPr>
          <w:vertAlign w:val="superscript"/>
        </w:rPr>
        <w:t>er</w:t>
      </w:r>
      <w:r>
        <w:t xml:space="preserve"> octobre 2026</w:t>
      </w:r>
    </w:p>
    <w:p w14:paraId="7A486510" w14:textId="07FFF26F" w:rsidR="002F799F" w:rsidRDefault="006B72BB" w:rsidP="006B72BB">
      <w:pPr>
        <w:pStyle w:val="Paragraphedeliste"/>
        <w:numPr>
          <w:ilvl w:val="0"/>
          <w:numId w:val="1"/>
        </w:numPr>
        <w:tabs>
          <w:tab w:val="left" w:pos="4300"/>
          <w:tab w:val="left" w:pos="6200"/>
        </w:tabs>
        <w:spacing w:line="240" w:lineRule="auto"/>
        <w:ind w:right="141"/>
        <w:jc w:val="both"/>
      </w:pPr>
      <w:r w:rsidRPr="006B72BB">
        <w:rPr>
          <w:b/>
          <w:bCs/>
        </w:rPr>
        <w:t>D’INSCRIRE</w:t>
      </w:r>
      <w:r>
        <w:t xml:space="preserve"> les crédits correspondants au budget</w:t>
      </w:r>
    </w:p>
    <w:p w14:paraId="010433D1" w14:textId="6A998B9C" w:rsidR="006B72BB" w:rsidRDefault="006B72BB" w:rsidP="006B72BB">
      <w:pPr>
        <w:pStyle w:val="Paragraphedeliste"/>
        <w:numPr>
          <w:ilvl w:val="0"/>
          <w:numId w:val="1"/>
        </w:numPr>
        <w:tabs>
          <w:tab w:val="left" w:pos="4300"/>
          <w:tab w:val="left" w:pos="6200"/>
        </w:tabs>
        <w:spacing w:line="240" w:lineRule="auto"/>
        <w:ind w:right="141"/>
        <w:jc w:val="both"/>
      </w:pPr>
      <w:r w:rsidRPr="006B72BB">
        <w:rPr>
          <w:b/>
          <w:bCs/>
        </w:rPr>
        <w:t>D’AUTORISER</w:t>
      </w:r>
      <w:r>
        <w:t xml:space="preserve"> la Présidente à formaliser cette modification de la rémunération par voie d’avenant au contrat</w:t>
      </w:r>
    </w:p>
    <w:p w14:paraId="67826356" w14:textId="77777777" w:rsidR="00037D03" w:rsidRPr="00037D03" w:rsidRDefault="00037D03" w:rsidP="00037D03">
      <w:pPr>
        <w:pStyle w:val="OmniPage3"/>
        <w:ind w:right="105"/>
        <w:jc w:val="both"/>
        <w:rPr>
          <w:rFonts w:asciiTheme="minorHAnsi" w:hAnsiTheme="minorHAnsi" w:cstheme="minorHAnsi"/>
          <w:b/>
          <w:sz w:val="22"/>
          <w:lang w:val="fr-FR"/>
        </w:rPr>
      </w:pPr>
    </w:p>
    <w:sectPr w:rsidR="00037D03" w:rsidRPr="00037D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33593C"/>
    <w:multiLevelType w:val="hybridMultilevel"/>
    <w:tmpl w:val="74347F5A"/>
    <w:lvl w:ilvl="0" w:tplc="F10A9174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3AF2"/>
    <w:rsid w:val="00037D03"/>
    <w:rsid w:val="001477F1"/>
    <w:rsid w:val="0024756E"/>
    <w:rsid w:val="002B5271"/>
    <w:rsid w:val="002F799F"/>
    <w:rsid w:val="00404864"/>
    <w:rsid w:val="005E3879"/>
    <w:rsid w:val="00673D19"/>
    <w:rsid w:val="00673F8F"/>
    <w:rsid w:val="006B72BB"/>
    <w:rsid w:val="008C7D54"/>
    <w:rsid w:val="008D3E0A"/>
    <w:rsid w:val="00954CF8"/>
    <w:rsid w:val="00AD2755"/>
    <w:rsid w:val="00C73C91"/>
    <w:rsid w:val="00DC094D"/>
    <w:rsid w:val="00E33AF2"/>
    <w:rsid w:val="00F777EC"/>
    <w:rsid w:val="00F95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D557FA0"/>
  <w15:chartTrackingRefBased/>
  <w15:docId w15:val="{101EFAC1-5BBD-401B-8305-46D8AD13A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7D0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mniPage3">
    <w:name w:val="OmniPage #3"/>
    <w:basedOn w:val="Normal"/>
    <w:rsid w:val="00037D03"/>
    <w:pPr>
      <w:spacing w:after="0" w:line="240" w:lineRule="auto"/>
    </w:pPr>
    <w:rPr>
      <w:rFonts w:ascii="Times New Roman" w:eastAsia="Times New Roman" w:hAnsi="Times New Roman"/>
      <w:sz w:val="20"/>
      <w:szCs w:val="20"/>
      <w:lang w:val="en-US" w:eastAsia="fr-FR"/>
    </w:rPr>
  </w:style>
  <w:style w:type="paragraph" w:styleId="Paragraphedeliste">
    <w:name w:val="List Paragraph"/>
    <w:basedOn w:val="Normal"/>
    <w:uiPriority w:val="34"/>
    <w:qFormat/>
    <w:rsid w:val="006B72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212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Anne-Claire RENARD</dc:creator>
  <cp:keywords/>
  <dc:description/>
  <cp:lastModifiedBy>Audrey Belpeuch</cp:lastModifiedBy>
  <cp:revision>5</cp:revision>
  <dcterms:created xsi:type="dcterms:W3CDTF">2026-09-03T08:13:00Z</dcterms:created>
  <dcterms:modified xsi:type="dcterms:W3CDTF">2026-09-17T12:33:00Z</dcterms:modified>
</cp:coreProperties>
</file>