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5491" w14:textId="77777777" w:rsidR="00037D03" w:rsidRP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b/>
          <w:sz w:val="22"/>
          <w:lang w:val="fr-FR"/>
        </w:rPr>
      </w:pPr>
    </w:p>
    <w:p w14:paraId="0240F6CD" w14:textId="77777777" w:rsidR="00037D03" w:rsidRDefault="00037D03" w:rsidP="00037D03">
      <w:pPr>
        <w:jc w:val="both"/>
        <w:rPr>
          <w:rFonts w:asciiTheme="minorHAnsi" w:hAnsiTheme="minorHAnsi" w:cs="Calibri"/>
          <w:b/>
          <w:sz w:val="28"/>
          <w:u w:val="single"/>
        </w:rPr>
      </w:pPr>
      <w:r w:rsidRPr="00037D03">
        <w:rPr>
          <w:rFonts w:asciiTheme="minorHAnsi" w:hAnsiTheme="minorHAnsi" w:cs="Calibri"/>
          <w:b/>
          <w:sz w:val="28"/>
          <w:u w:val="single"/>
        </w:rPr>
        <w:t xml:space="preserve">OBJET : Mise à jour du tableau des emplois </w:t>
      </w:r>
    </w:p>
    <w:p w14:paraId="1148CBD3" w14:textId="77777777" w:rsidR="00037D03" w:rsidRPr="00037D03" w:rsidRDefault="00037D03" w:rsidP="00037D03">
      <w:pPr>
        <w:jc w:val="both"/>
        <w:rPr>
          <w:rFonts w:asciiTheme="minorHAnsi" w:hAnsiTheme="minorHAnsi" w:cs="Calibri"/>
          <w:b/>
          <w:sz w:val="28"/>
          <w:u w:val="single"/>
        </w:rPr>
      </w:pPr>
    </w:p>
    <w:p w14:paraId="30C01DB8" w14:textId="77777777" w:rsid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Il appartient </w:t>
      </w:r>
      <w:r w:rsidRPr="00037D03">
        <w:rPr>
          <w:rFonts w:asciiTheme="minorHAnsi" w:hAnsiTheme="minorHAnsi" w:cstheme="minorHAnsi"/>
          <w:sz w:val="22"/>
          <w:lang w:val="fr-FR"/>
        </w:rPr>
        <w:t xml:space="preserve">au comité syndical, compte tenu des nécessités des services, de </w:t>
      </w:r>
      <w:r>
        <w:rPr>
          <w:rFonts w:asciiTheme="minorHAnsi" w:hAnsiTheme="minorHAnsi" w:cstheme="minorHAnsi"/>
          <w:sz w:val="22"/>
          <w:lang w:val="fr-FR"/>
        </w:rPr>
        <w:t>modifier le tableau des emplois.</w:t>
      </w:r>
    </w:p>
    <w:p w14:paraId="5540F1EF" w14:textId="77777777" w:rsidR="00037D03" w:rsidRP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378E52B7" w14:textId="77777777" w:rsidR="00037D03" w:rsidRP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037D03">
        <w:rPr>
          <w:rFonts w:asciiTheme="minorHAnsi" w:hAnsiTheme="minorHAnsi" w:cstheme="minorHAnsi"/>
          <w:i/>
          <w:sz w:val="22"/>
          <w:lang w:val="fr-FR"/>
        </w:rPr>
        <w:t>Vu</w:t>
      </w:r>
      <w:r>
        <w:rPr>
          <w:rFonts w:asciiTheme="minorHAnsi" w:hAnsiTheme="minorHAnsi" w:cstheme="minorHAnsi"/>
          <w:sz w:val="22"/>
          <w:lang w:val="fr-FR"/>
        </w:rPr>
        <w:t xml:space="preserve"> le code général des Collectivités Territoriales,</w:t>
      </w:r>
    </w:p>
    <w:p w14:paraId="6A07F7BE" w14:textId="77777777" w:rsidR="00037D03" w:rsidRP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4EB815E1" w14:textId="288D2CEF" w:rsid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037D03">
        <w:rPr>
          <w:rFonts w:asciiTheme="minorHAnsi" w:hAnsiTheme="minorHAnsi" w:cstheme="minorHAnsi"/>
          <w:i/>
          <w:sz w:val="22"/>
          <w:lang w:val="fr-FR"/>
        </w:rPr>
        <w:t>Considérant</w:t>
      </w:r>
      <w:r w:rsidRPr="00037D03">
        <w:rPr>
          <w:rFonts w:asciiTheme="minorHAnsi" w:hAnsiTheme="minorHAnsi" w:cstheme="minorHAnsi"/>
          <w:sz w:val="22"/>
          <w:lang w:val="fr-FR"/>
        </w:rPr>
        <w:t xml:space="preserve"> le tableau des emplois adopté par le comité </w:t>
      </w:r>
      <w:r>
        <w:rPr>
          <w:rFonts w:asciiTheme="minorHAnsi" w:hAnsiTheme="minorHAnsi" w:cstheme="minorHAnsi"/>
          <w:sz w:val="22"/>
          <w:lang w:val="fr-FR"/>
        </w:rPr>
        <w:t xml:space="preserve">syndical adopté </w:t>
      </w:r>
      <w:r w:rsidR="00F43B1B">
        <w:rPr>
          <w:rFonts w:asciiTheme="minorHAnsi" w:hAnsiTheme="minorHAnsi" w:cstheme="minorHAnsi"/>
          <w:sz w:val="22"/>
          <w:lang w:val="fr-FR"/>
        </w:rPr>
        <w:t xml:space="preserve">le 3 octobre </w:t>
      </w:r>
      <w:r w:rsidR="00191F45">
        <w:rPr>
          <w:rFonts w:asciiTheme="minorHAnsi" w:hAnsiTheme="minorHAnsi" w:cstheme="minorHAnsi"/>
          <w:sz w:val="22"/>
          <w:lang w:val="fr-FR"/>
        </w:rPr>
        <w:t>2022</w:t>
      </w:r>
      <w:r>
        <w:rPr>
          <w:rFonts w:asciiTheme="minorHAnsi" w:hAnsiTheme="minorHAnsi" w:cstheme="minorHAnsi"/>
          <w:sz w:val="22"/>
          <w:lang w:val="fr-FR"/>
        </w:rPr>
        <w:t>,</w:t>
      </w:r>
    </w:p>
    <w:p w14:paraId="072C3B1F" w14:textId="77777777" w:rsid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46E4DAB2" w14:textId="505D245B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CC5276">
        <w:rPr>
          <w:rFonts w:asciiTheme="minorHAnsi" w:hAnsiTheme="minorHAnsi" w:cstheme="minorHAnsi"/>
          <w:i/>
          <w:sz w:val="22"/>
          <w:lang w:val="fr-FR"/>
        </w:rPr>
        <w:t>Vu</w:t>
      </w:r>
      <w:r w:rsidRPr="00CC5276">
        <w:rPr>
          <w:rFonts w:asciiTheme="minorHAnsi" w:hAnsiTheme="minorHAnsi" w:cstheme="minorHAnsi"/>
          <w:sz w:val="22"/>
          <w:lang w:val="fr-FR"/>
        </w:rPr>
        <w:t xml:space="preserve"> l’avis du comité technique</w:t>
      </w:r>
      <w:r w:rsidR="00CC5276" w:rsidRPr="00CC5276">
        <w:rPr>
          <w:rFonts w:asciiTheme="minorHAnsi" w:hAnsiTheme="minorHAnsi" w:cstheme="minorHAnsi"/>
          <w:sz w:val="22"/>
          <w:lang w:val="fr-FR"/>
        </w:rPr>
        <w:t xml:space="preserve"> en date du 25 juin 2024,</w:t>
      </w:r>
    </w:p>
    <w:p w14:paraId="54A6AE9D" w14:textId="77777777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19858F9C" w14:textId="4B01A22B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CC5276">
        <w:rPr>
          <w:rFonts w:asciiTheme="minorHAnsi" w:hAnsiTheme="minorHAnsi" w:cstheme="minorHAnsi"/>
          <w:i/>
          <w:sz w:val="22"/>
          <w:lang w:val="fr-FR"/>
        </w:rPr>
        <w:t xml:space="preserve">Considérant </w:t>
      </w:r>
      <w:r w:rsidRPr="00CC5276">
        <w:rPr>
          <w:rFonts w:asciiTheme="minorHAnsi" w:hAnsiTheme="minorHAnsi" w:cstheme="minorHAnsi"/>
          <w:sz w:val="22"/>
          <w:lang w:val="fr-FR"/>
        </w:rPr>
        <w:t xml:space="preserve">la création </w:t>
      </w:r>
      <w:r w:rsidR="00CC5276" w:rsidRPr="00CC5276">
        <w:rPr>
          <w:rFonts w:asciiTheme="minorHAnsi" w:hAnsiTheme="minorHAnsi" w:cstheme="minorHAnsi"/>
          <w:sz w:val="22"/>
          <w:lang w:val="fr-FR"/>
        </w:rPr>
        <w:t>de 2 postes d’attachés territoriaux et la suppression d’un poste de rédacteur principal,</w:t>
      </w:r>
    </w:p>
    <w:p w14:paraId="33E30D98" w14:textId="77777777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288D435B" w14:textId="77777777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4E5DCA4E" w14:textId="1ED074A1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CC5276">
        <w:rPr>
          <w:rFonts w:asciiTheme="minorHAnsi" w:hAnsiTheme="minorHAnsi" w:cstheme="minorHAnsi"/>
          <w:sz w:val="22"/>
          <w:lang w:val="fr-FR"/>
        </w:rPr>
        <w:t xml:space="preserve">Il est proposé au Comité syndical </w:t>
      </w:r>
      <w:r w:rsidRPr="00CC5276">
        <w:rPr>
          <w:rFonts w:asciiTheme="minorHAnsi" w:hAnsiTheme="minorHAnsi" w:cstheme="minorHAnsi"/>
          <w:b/>
          <w:sz w:val="22"/>
          <w:lang w:val="fr-FR"/>
        </w:rPr>
        <w:t>D’ADOPTER</w:t>
      </w:r>
      <w:r w:rsidRPr="00CC5276">
        <w:rPr>
          <w:rFonts w:asciiTheme="minorHAnsi" w:hAnsiTheme="minorHAnsi" w:cstheme="minorHAnsi"/>
          <w:sz w:val="22"/>
          <w:lang w:val="fr-FR"/>
        </w:rPr>
        <w:t xml:space="preserve"> le tableau mis à jour comme il suit, à compter du 1er </w:t>
      </w:r>
      <w:r w:rsidR="00CC5276" w:rsidRPr="00CC5276">
        <w:rPr>
          <w:rFonts w:asciiTheme="minorHAnsi" w:hAnsiTheme="minorHAnsi" w:cstheme="minorHAnsi"/>
          <w:sz w:val="22"/>
          <w:lang w:val="fr-FR"/>
        </w:rPr>
        <w:t>novembre 2024</w:t>
      </w:r>
      <w:r w:rsidRPr="00CC5276">
        <w:rPr>
          <w:rFonts w:asciiTheme="minorHAnsi" w:hAnsiTheme="minorHAnsi" w:cstheme="minorHAnsi"/>
          <w:sz w:val="22"/>
          <w:lang w:val="fr-FR"/>
        </w:rPr>
        <w:t xml:space="preserve"> :</w:t>
      </w:r>
    </w:p>
    <w:p w14:paraId="7F2700C7" w14:textId="77777777" w:rsidR="00037D03" w:rsidRPr="00CC5276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1149"/>
        <w:gridCol w:w="1182"/>
        <w:gridCol w:w="1585"/>
        <w:gridCol w:w="985"/>
        <w:gridCol w:w="985"/>
      </w:tblGrid>
      <w:tr w:rsidR="00037D03" w:rsidRPr="00CC5276" w14:paraId="00C6349A" w14:textId="77777777" w:rsidTr="00037D0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875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CADRES OU EMPLOIS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F536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CATÉGORIE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81D" w14:textId="77777777" w:rsidR="00037D03" w:rsidRPr="00CC5276" w:rsidRDefault="00037D03" w:rsidP="009A293D">
            <w:pPr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Effectifs budgétaires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FECC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 xml:space="preserve">DURÉE HEBDOMADAIRE DE SERVICES </w:t>
            </w:r>
            <w:r w:rsidRPr="00CC5276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Pr="00CC5276">
              <w:rPr>
                <w:rFonts w:asciiTheme="minorHAnsi" w:hAnsiTheme="minorHAnsi" w:cstheme="minorHAnsi"/>
                <w:sz w:val="12"/>
              </w:rPr>
              <w:t>Nb d’heures)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D623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Postes pourvus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AA3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Postes Vacants</w:t>
            </w:r>
          </w:p>
        </w:tc>
      </w:tr>
      <w:tr w:rsidR="00C73C91" w:rsidRPr="00CC5276" w14:paraId="03CE52B8" w14:textId="77777777" w:rsidTr="002A4118"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310" w14:textId="77777777" w:rsidR="00C73C91" w:rsidRPr="00CC5276" w:rsidRDefault="00C73C91" w:rsidP="009A293D">
            <w:pPr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FILIÈRE ADMINISTRATIVE</w:t>
            </w:r>
          </w:p>
        </w:tc>
      </w:tr>
      <w:tr w:rsidR="00037D03" w:rsidRPr="00CC5276" w14:paraId="2F04BAC3" w14:textId="77777777" w:rsidTr="00037D0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1CFC" w14:textId="77777777" w:rsidR="00037D03" w:rsidRPr="00CC5276" w:rsidRDefault="00037D03" w:rsidP="009A293D">
            <w:pPr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Attaché territorial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59A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EC8" w14:textId="11BDB5B5" w:rsidR="00037D03" w:rsidRPr="00CC5276" w:rsidRDefault="00CC5276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F9F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35h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CBF" w14:textId="5F3A31A8" w:rsidR="00037D03" w:rsidRPr="00CC5276" w:rsidRDefault="00CC5276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7E3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037D03" w:rsidRPr="00CC5276" w14:paraId="2CABD373" w14:textId="77777777" w:rsidTr="00037D0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355F" w14:textId="77777777" w:rsidR="00037D03" w:rsidRPr="00CC5276" w:rsidRDefault="00037D03" w:rsidP="009A293D">
            <w:pPr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Rédacteur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A89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843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788D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35h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443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3A4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037D03" w:rsidRPr="00CC5276" w14:paraId="6A070904" w14:textId="77777777" w:rsidTr="00037D0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B772" w14:textId="77777777" w:rsidR="00037D03" w:rsidRPr="00CC5276" w:rsidRDefault="00037D03" w:rsidP="009A293D">
            <w:pPr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Adjoint administratif territorial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73FE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079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BCB2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35h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13A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2BB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C5276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037D03" w:rsidRPr="008C630D" w14:paraId="0C310175" w14:textId="77777777" w:rsidTr="00037D0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CCAD" w14:textId="77777777" w:rsidR="00037D03" w:rsidRPr="00CC5276" w:rsidRDefault="00037D03" w:rsidP="009A29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C5276">
              <w:rPr>
                <w:rFonts w:asciiTheme="minorHAnsi" w:hAnsiTheme="minorHAnsi" w:cstheme="minorHAnsi"/>
                <w:b/>
                <w:sz w:val="20"/>
              </w:rPr>
              <w:t xml:space="preserve">Total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3BE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2106" w14:textId="6BB5331C" w:rsidR="00037D03" w:rsidRPr="00CC5276" w:rsidRDefault="00CC5276" w:rsidP="009A293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5276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437" w14:textId="77777777" w:rsidR="00037D03" w:rsidRPr="00CC5276" w:rsidRDefault="00037D03" w:rsidP="009A293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54C" w14:textId="69E1DF99" w:rsidR="00037D03" w:rsidRPr="00CC5276" w:rsidRDefault="00CC5276" w:rsidP="009A293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5276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D10" w14:textId="77777777" w:rsidR="00037D03" w:rsidRPr="00CC5276" w:rsidRDefault="00037D03" w:rsidP="009A293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5276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</w:tbl>
    <w:p w14:paraId="4F119588" w14:textId="77777777" w:rsidR="00037D03" w:rsidRPr="00037D03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70A26CCD" w14:textId="77777777" w:rsidR="00037D03" w:rsidRPr="008C630D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</w:p>
    <w:p w14:paraId="2234F1FB" w14:textId="77777777" w:rsidR="00037D03" w:rsidRPr="008C630D" w:rsidRDefault="00037D03" w:rsidP="00037D03">
      <w:pPr>
        <w:pStyle w:val="OmniPage3"/>
        <w:ind w:right="105"/>
        <w:jc w:val="both"/>
        <w:rPr>
          <w:rFonts w:asciiTheme="minorHAnsi" w:hAnsiTheme="minorHAnsi" w:cstheme="minorHAnsi"/>
          <w:sz w:val="22"/>
          <w:lang w:val="fr-FR"/>
        </w:rPr>
      </w:pPr>
      <w:r w:rsidRPr="008C630D">
        <w:rPr>
          <w:rFonts w:asciiTheme="minorHAnsi" w:hAnsiTheme="minorHAnsi" w:cstheme="minorHAnsi"/>
          <w:sz w:val="22"/>
          <w:lang w:val="fr-FR"/>
        </w:rPr>
        <w:t>Les crédits nécessaires à la rémunération et aux charges des agents nommés dans des emplois seront inscrits au budget.</w:t>
      </w:r>
    </w:p>
    <w:p w14:paraId="6433E740" w14:textId="77777777" w:rsidR="00673F8F" w:rsidRDefault="00673F8F"/>
    <w:sectPr w:rsidR="0067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F2"/>
    <w:rsid w:val="00037D03"/>
    <w:rsid w:val="00191F45"/>
    <w:rsid w:val="002B5271"/>
    <w:rsid w:val="00673F8F"/>
    <w:rsid w:val="00C73C91"/>
    <w:rsid w:val="00CC5276"/>
    <w:rsid w:val="00E33AF2"/>
    <w:rsid w:val="00F43B1B"/>
    <w:rsid w:val="00F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F4D93"/>
  <w15:chartTrackingRefBased/>
  <w15:docId w15:val="{101EFAC1-5BBD-401B-8305-46D8AD1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mniPage3">
    <w:name w:val="OmniPage #3"/>
    <w:basedOn w:val="Normal"/>
    <w:rsid w:val="00037D0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RENARD</dc:creator>
  <cp:keywords/>
  <dc:description/>
  <cp:lastModifiedBy>Audrey Belpeuch</cp:lastModifiedBy>
  <cp:revision>4</cp:revision>
  <dcterms:created xsi:type="dcterms:W3CDTF">2023-11-23T10:22:00Z</dcterms:created>
  <dcterms:modified xsi:type="dcterms:W3CDTF">2024-09-25T12:55:00Z</dcterms:modified>
</cp:coreProperties>
</file>